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2F3F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0030752F" w14:textId="77777777" w:rsidR="00AC2030" w:rsidRPr="00270C1B" w:rsidRDefault="00AC2030" w:rsidP="00AC203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0C1B">
        <w:rPr>
          <w:rFonts w:ascii="GHEA Grapalat" w:hAnsi="GHEA Grapalat" w:cs="Sylfaen"/>
          <w:b/>
          <w:sz w:val="20"/>
          <w:lang w:val="af-ZA"/>
        </w:rPr>
        <w:t>պայմանագր</w:t>
      </w:r>
      <w:r>
        <w:rPr>
          <w:rFonts w:ascii="GHEA Grapalat" w:hAnsi="GHEA Grapalat" w:cs="Sylfaen"/>
          <w:b/>
          <w:sz w:val="20"/>
          <w:lang w:val="af-ZA"/>
        </w:rPr>
        <w:t>եր</w:t>
      </w:r>
      <w:r w:rsidRPr="00270C1B">
        <w:rPr>
          <w:rFonts w:ascii="GHEA Grapalat" w:hAnsi="GHEA Grapalat" w:cs="Sylfaen"/>
          <w:b/>
          <w:sz w:val="20"/>
          <w:lang w:val="af-ZA"/>
        </w:rPr>
        <w:t xml:space="preserve"> կնքելու որոշման մասին</w:t>
      </w:r>
    </w:p>
    <w:p w14:paraId="5E0C31C3" w14:textId="30277973" w:rsidR="00AC2030" w:rsidRPr="00270C1B" w:rsidRDefault="00AC2030" w:rsidP="00AC203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270C1B">
        <w:rPr>
          <w:rFonts w:ascii="GHEA Grapalat" w:hAnsi="GHEA Grapalat"/>
          <w:sz w:val="20"/>
          <w:lang w:val="af-ZA"/>
        </w:rPr>
        <w:t xml:space="preserve">Ընթացակարգի ծածկագիրը՝ </w:t>
      </w:r>
      <w:r w:rsidRPr="003C555C">
        <w:rPr>
          <w:rFonts w:ascii="GHEA Grapalat" w:hAnsi="GHEA Grapalat"/>
          <w:sz w:val="20"/>
          <w:lang w:val="af-ZA"/>
        </w:rPr>
        <w:t>«</w:t>
      </w:r>
      <w:r w:rsidR="002A6DE0">
        <w:rPr>
          <w:rFonts w:ascii="GHEA Grapalat" w:hAnsi="GHEA Grapalat" w:cs="Sylfaen"/>
          <w:sz w:val="20"/>
        </w:rPr>
        <w:t>ԵԱՍՄ</w:t>
      </w:r>
      <w:r w:rsidR="002A6DE0" w:rsidRPr="00482268">
        <w:rPr>
          <w:rFonts w:ascii="GHEA Grapalat" w:hAnsi="GHEA Grapalat" w:cs="Sylfaen"/>
          <w:sz w:val="20"/>
          <w:lang w:val="af-ZA"/>
        </w:rPr>
        <w:t>-</w:t>
      </w:r>
      <w:r w:rsidR="002A6DE0">
        <w:rPr>
          <w:rFonts w:ascii="GHEA Grapalat" w:hAnsi="GHEA Grapalat" w:cs="Sylfaen"/>
          <w:sz w:val="20"/>
        </w:rPr>
        <w:t>ԳՀԱՊՁԲ</w:t>
      </w:r>
      <w:r w:rsidR="002A6DE0" w:rsidRPr="00482268">
        <w:rPr>
          <w:rFonts w:ascii="GHEA Grapalat" w:hAnsi="GHEA Grapalat" w:cs="Sylfaen"/>
          <w:sz w:val="20"/>
          <w:lang w:val="af-ZA"/>
        </w:rPr>
        <w:t>-2</w:t>
      </w:r>
      <w:r w:rsidR="00482268" w:rsidRPr="00482268">
        <w:rPr>
          <w:rFonts w:ascii="GHEA Grapalat" w:hAnsi="GHEA Grapalat" w:cs="Sylfaen"/>
          <w:sz w:val="20"/>
          <w:lang w:val="af-ZA"/>
        </w:rPr>
        <w:t>5</w:t>
      </w:r>
      <w:r w:rsidR="002A6DE0" w:rsidRPr="00482268">
        <w:rPr>
          <w:rFonts w:ascii="GHEA Grapalat" w:hAnsi="GHEA Grapalat" w:cs="Sylfaen"/>
          <w:sz w:val="20"/>
          <w:lang w:val="af-ZA"/>
        </w:rPr>
        <w:t>/</w:t>
      </w:r>
      <w:r w:rsidR="00B80F88">
        <w:rPr>
          <w:rFonts w:ascii="GHEA Grapalat" w:hAnsi="GHEA Grapalat" w:cs="Sylfaen"/>
          <w:sz w:val="20"/>
          <w:lang w:val="af-ZA"/>
        </w:rPr>
        <w:t>71</w:t>
      </w:r>
      <w:r w:rsidRPr="00270C1B">
        <w:rPr>
          <w:rFonts w:ascii="GHEA Grapalat" w:hAnsi="GHEA Grapalat"/>
          <w:sz w:val="20"/>
          <w:lang w:val="af-ZA"/>
        </w:rPr>
        <w:t>»</w:t>
      </w:r>
    </w:p>
    <w:p w14:paraId="14DDEDB2" w14:textId="77777777" w:rsidR="00AC2030" w:rsidRPr="009E6174" w:rsidRDefault="00AC2030" w:rsidP="00AC2030">
      <w:pPr>
        <w:ind w:firstLine="360"/>
        <w:rPr>
          <w:rFonts w:ascii="GHEA Grapalat" w:hAnsi="GHEA Grapalat"/>
          <w:sz w:val="16"/>
          <w:szCs w:val="16"/>
          <w:lang w:val="af-ZA"/>
        </w:rPr>
      </w:pPr>
    </w:p>
    <w:p w14:paraId="20F47E16" w14:textId="009937FB" w:rsidR="00AC2030" w:rsidRPr="00270C1B" w:rsidRDefault="0061082C" w:rsidP="00AC2030">
      <w:pPr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>Երևանի աղբահանություն և սանիտարական մաքրում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համայնքային հիմնարկը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54172E">
        <w:rPr>
          <w:rFonts w:ascii="GHEA Grapalat" w:hAnsi="GHEA Grapalat" w:cs="Sylfaen"/>
          <w:sz w:val="18"/>
          <w:szCs w:val="18"/>
          <w:lang w:val="af-ZA"/>
        </w:rPr>
        <w:t>յուղերի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="00AC2030" w:rsidRPr="000F40E2">
        <w:rPr>
          <w:rFonts w:ascii="GHEA Grapalat" w:hAnsi="GHEA Grapalat" w:cs="Sylfaen"/>
          <w:sz w:val="18"/>
          <w:szCs w:val="18"/>
          <w:lang w:val="af-ZA"/>
        </w:rPr>
        <w:t>«</w:t>
      </w:r>
      <w:r w:rsidR="002A6DE0">
        <w:rPr>
          <w:rFonts w:ascii="GHEA Grapalat" w:hAnsi="GHEA Grapalat" w:cs="Sylfaen"/>
          <w:sz w:val="18"/>
          <w:szCs w:val="18"/>
          <w:lang w:val="af-ZA"/>
        </w:rPr>
        <w:t>ԵԱՍՄ-ԳՀԱՊՁԲ-2</w:t>
      </w:r>
      <w:r w:rsidR="00482268">
        <w:rPr>
          <w:rFonts w:ascii="GHEA Grapalat" w:hAnsi="GHEA Grapalat" w:cs="Sylfaen"/>
          <w:sz w:val="18"/>
          <w:szCs w:val="18"/>
          <w:lang w:val="af-ZA"/>
        </w:rPr>
        <w:t>5</w:t>
      </w:r>
      <w:r w:rsidR="002A6DE0">
        <w:rPr>
          <w:rFonts w:ascii="GHEA Grapalat" w:hAnsi="GHEA Grapalat" w:cs="Sylfaen"/>
          <w:sz w:val="18"/>
          <w:szCs w:val="18"/>
          <w:lang w:val="af-ZA"/>
        </w:rPr>
        <w:t>/</w:t>
      </w:r>
      <w:r w:rsidR="00473238">
        <w:rPr>
          <w:rFonts w:ascii="GHEA Grapalat" w:hAnsi="GHEA Grapalat" w:cs="Sylfaen"/>
          <w:sz w:val="18"/>
          <w:szCs w:val="18"/>
          <w:lang w:val="af-ZA"/>
        </w:rPr>
        <w:t>71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»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AC2030">
        <w:rPr>
          <w:rFonts w:ascii="GHEA Grapalat" w:hAnsi="GHEA Grapalat" w:cs="Sylfaen"/>
          <w:sz w:val="18"/>
          <w:szCs w:val="18"/>
          <w:lang w:val="af-ZA"/>
        </w:rPr>
        <w:t>պայմանա</w:t>
      </w:r>
      <w:r w:rsidR="00AC2030">
        <w:rPr>
          <w:rFonts w:ascii="GHEA Grapalat" w:hAnsi="GHEA Grapalat" w:cs="Sylfaen"/>
          <w:sz w:val="18"/>
          <w:szCs w:val="18"/>
          <w:lang w:val="hy-AM"/>
        </w:rPr>
        <w:t>գի</w:t>
      </w:r>
      <w:r w:rsidR="00AC2030">
        <w:rPr>
          <w:rFonts w:ascii="GHEA Grapalat" w:hAnsi="GHEA Grapalat" w:cs="Sylfaen"/>
          <w:sz w:val="18"/>
          <w:szCs w:val="18"/>
          <w:lang w:val="af-ZA"/>
        </w:rPr>
        <w:t>ր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AC2030" w:rsidRPr="00270C1B">
        <w:rPr>
          <w:rFonts w:ascii="GHEA Grapalat" w:hAnsi="GHEA Grapalat"/>
          <w:sz w:val="18"/>
          <w:szCs w:val="18"/>
          <w:lang w:val="af-ZA"/>
        </w:rPr>
        <w:t xml:space="preserve"> </w:t>
      </w:r>
      <w:r w:rsidR="00AC2030" w:rsidRPr="00270C1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="00AC2030" w:rsidRPr="00270C1B">
        <w:rPr>
          <w:rFonts w:ascii="GHEA Grapalat" w:hAnsi="GHEA Grapalat" w:cs="Arial Armenian"/>
          <w:sz w:val="18"/>
          <w:szCs w:val="18"/>
          <w:lang w:val="af-ZA"/>
        </w:rPr>
        <w:t>`</w:t>
      </w:r>
    </w:p>
    <w:p w14:paraId="5E95E337" w14:textId="2CBB317D" w:rsidR="00AC2030" w:rsidRDefault="00AC2030" w:rsidP="00AC2030">
      <w:pPr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20</w:t>
      </w:r>
      <w:r w:rsidR="004064E1">
        <w:rPr>
          <w:rFonts w:ascii="GHEA Grapalat" w:hAnsi="GHEA Grapalat"/>
          <w:sz w:val="18"/>
          <w:szCs w:val="18"/>
          <w:lang w:val="hy-AM"/>
        </w:rPr>
        <w:t>2</w:t>
      </w:r>
      <w:r w:rsidR="00A336D0">
        <w:rPr>
          <w:rFonts w:ascii="GHEA Grapalat" w:hAnsi="GHEA Grapalat"/>
          <w:sz w:val="18"/>
          <w:szCs w:val="18"/>
          <w:lang w:val="af-ZA"/>
        </w:rPr>
        <w:t>5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թ. </w:t>
      </w:r>
      <w:r w:rsidR="00473238">
        <w:rPr>
          <w:rFonts w:ascii="GHEA Grapalat" w:hAnsi="GHEA Grapalat" w:cs="Sylfaen"/>
          <w:sz w:val="18"/>
          <w:szCs w:val="18"/>
          <w:lang w:val="hy-AM"/>
        </w:rPr>
        <w:t>հոկտեմբերի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A0D73">
        <w:rPr>
          <w:rFonts w:ascii="GHEA Grapalat" w:hAnsi="GHEA Grapalat" w:cs="Sylfaen"/>
          <w:sz w:val="18"/>
          <w:szCs w:val="18"/>
          <w:lang w:val="hy-AM"/>
        </w:rPr>
        <w:t>14</w:t>
      </w:r>
      <w:r w:rsidRPr="009E6174">
        <w:rPr>
          <w:rFonts w:ascii="GHEA Grapalat" w:hAnsi="GHEA Grapalat"/>
          <w:sz w:val="18"/>
          <w:szCs w:val="18"/>
          <w:lang w:val="af-ZA"/>
        </w:rPr>
        <w:t>-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թիվ </w:t>
      </w:r>
      <w:r w:rsidR="008A0D73">
        <w:rPr>
          <w:rFonts w:ascii="GHEA Grapalat" w:hAnsi="GHEA Grapalat"/>
          <w:sz w:val="18"/>
          <w:szCs w:val="18"/>
          <w:lang w:val="hy-AM"/>
        </w:rPr>
        <w:t>2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-ին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="008D020C">
        <w:rPr>
          <w:rFonts w:ascii="GHEA Grapalat" w:hAnsi="GHEA Grapalat" w:cs="Sylfaen"/>
          <w:sz w:val="18"/>
          <w:szCs w:val="18"/>
          <w:lang w:val="hy-AM"/>
        </w:rPr>
        <w:t>են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</w:t>
      </w:r>
      <w:r w:rsidR="008D020C">
        <w:rPr>
          <w:rFonts w:ascii="GHEA Grapalat" w:hAnsi="GHEA Grapalat" w:cs="Sylfaen"/>
          <w:sz w:val="18"/>
          <w:szCs w:val="18"/>
          <w:lang w:val="hy-AM"/>
        </w:rPr>
        <w:t>ի</w:t>
      </w:r>
      <w:r w:rsidRPr="009E6174">
        <w:rPr>
          <w:rFonts w:ascii="GHEA Grapalat" w:hAnsi="GHEA Grapalat" w:cs="Sylfaen"/>
          <w:sz w:val="18"/>
          <w:szCs w:val="18"/>
          <w:lang w:val="af-ZA"/>
        </w:rPr>
        <w:t>ց</w:t>
      </w:r>
      <w:r w:rsidR="008D020C">
        <w:rPr>
          <w:rFonts w:ascii="GHEA Grapalat" w:hAnsi="GHEA Grapalat" w:cs="Sylfaen"/>
          <w:sz w:val="18"/>
          <w:szCs w:val="18"/>
          <w:lang w:val="hy-AM"/>
        </w:rPr>
        <w:t>ներ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հայտ</w:t>
      </w:r>
      <w:r w:rsidR="008D020C">
        <w:rPr>
          <w:rFonts w:ascii="GHEA Grapalat" w:hAnsi="GHEA Grapalat" w:cs="Sylfaen"/>
          <w:sz w:val="18"/>
          <w:szCs w:val="18"/>
          <w:lang w:val="hy-AM"/>
        </w:rPr>
        <w:t>եր</w:t>
      </w:r>
      <w:r w:rsidRPr="009E6174">
        <w:rPr>
          <w:rFonts w:ascii="GHEA Grapalat" w:hAnsi="GHEA Grapalat" w:cs="Sylfaen"/>
          <w:sz w:val="18"/>
          <w:szCs w:val="18"/>
          <w:lang w:val="af-ZA"/>
        </w:rPr>
        <w:t>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E6174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E617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որի</w:t>
      </w:r>
      <w:r w:rsidRPr="009E6174">
        <w:rPr>
          <w:rFonts w:ascii="GHEA Grapalat" w:hAnsi="GHEA Grapalat"/>
          <w:sz w:val="18"/>
          <w:szCs w:val="18"/>
          <w:lang w:val="af-ZA"/>
        </w:rPr>
        <w:t>`</w:t>
      </w:r>
    </w:p>
    <w:p w14:paraId="373A8AED" w14:textId="77777777" w:rsidR="00AC2030" w:rsidRPr="009E6174" w:rsidRDefault="00AC2030" w:rsidP="00AC2030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 w:rsidR="00AF0EC4">
        <w:rPr>
          <w:rFonts w:ascii="GHEA Grapalat" w:hAnsi="GHEA Grapalat"/>
          <w:b/>
          <w:sz w:val="18"/>
          <w:szCs w:val="18"/>
          <w:u w:val="single"/>
          <w:lang w:val="hy-AM"/>
        </w:rPr>
        <w:t>1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5BF066AF" w14:textId="7548F756" w:rsidR="008929AB" w:rsidRPr="001013CA" w:rsidRDefault="00AC2030" w:rsidP="008929AB">
      <w:pPr>
        <w:pStyle w:val="a8"/>
        <w:spacing w:before="0" w:beforeAutospacing="0" w:after="0" w:afterAutospacing="0"/>
        <w:rPr>
          <w:rFonts w:ascii="GHEA Grapalat" w:hAnsi="GHEA Grapalat" w:cs="Sylfaen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8A0D73">
        <w:rPr>
          <w:rFonts w:ascii="GHEA Grapalat" w:hAnsi="GHEA Grapalat" w:cs="Sylfaen"/>
          <w:sz w:val="18"/>
          <w:szCs w:val="18"/>
          <w:lang w:val="hy-AM"/>
        </w:rPr>
        <w:t>հիդրավլիկ յուղ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AC2030" w:rsidRPr="009E6174" w14:paraId="0D7B20A7" w14:textId="77777777" w:rsidTr="007153F5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0A03772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0D7BCB29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612DA6F4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2F6ACE49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2F7892B9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3FA192A2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34831902" w14:textId="77777777"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2463387F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96B91" w:rsidRPr="001013CA" w14:paraId="4DFFF13C" w14:textId="77777777" w:rsidTr="008929AB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47A06934" w14:textId="77777777" w:rsidR="00C96B91" w:rsidRPr="001F6CE8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6FF0D51E" w14:textId="42972E18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en-US"/>
              </w:rPr>
              <w:t>«ԵՌՅԱԿ» ՍՊԸ</w:t>
            </w:r>
          </w:p>
        </w:tc>
        <w:tc>
          <w:tcPr>
            <w:tcW w:w="2606" w:type="dxa"/>
            <w:vAlign w:val="center"/>
          </w:tcPr>
          <w:p w14:paraId="052CC8F4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2225DF3B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21F1A2D1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96B91" w:rsidRPr="002313E3" w14:paraId="446D7E45" w14:textId="77777777" w:rsidTr="008929AB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6ED6654F" w14:textId="77777777" w:rsidR="00C96B91" w:rsidRPr="00F5152D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31F971B9" w14:textId="3CD035D2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2606" w:type="dxa"/>
            <w:vAlign w:val="center"/>
          </w:tcPr>
          <w:p w14:paraId="498CA0F2" w14:textId="54BA5650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33073C7B" w14:textId="223B3704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37A808FC" w14:textId="0B8E2E4E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96B91" w:rsidRPr="001013CA" w14:paraId="09791741" w14:textId="77777777" w:rsidTr="008929AB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3F72C9F0" w14:textId="057DC127" w:rsidR="00C96B91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31B9C0AC" w14:textId="1AAD90BC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2606" w:type="dxa"/>
            <w:vAlign w:val="center"/>
          </w:tcPr>
          <w:p w14:paraId="3E216113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2195E088" w14:textId="07476894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401" w:type="dxa"/>
            <w:vAlign w:val="center"/>
          </w:tcPr>
          <w:p w14:paraId="0DD397F4" w14:textId="7A16BDAB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փաստաթղթերում բացակայում էր պարտադիր պայման հանդիսացող Հրավերի 1-ին մասի 7-րդ կետով պահանջվող հայտի ապահովումը:</w:t>
            </w:r>
          </w:p>
        </w:tc>
      </w:tr>
    </w:tbl>
    <w:p w14:paraId="3791E4EC" w14:textId="77777777" w:rsidR="00AC2030" w:rsidRPr="009E6174" w:rsidRDefault="00AC2030" w:rsidP="0061082C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AC2030" w:rsidRPr="00B80F88" w14:paraId="69219FD5" w14:textId="77777777" w:rsidTr="007153F5">
        <w:trPr>
          <w:trHeight w:val="53"/>
          <w:jc w:val="center"/>
        </w:trPr>
        <w:tc>
          <w:tcPr>
            <w:tcW w:w="1883" w:type="dxa"/>
            <w:vAlign w:val="center"/>
          </w:tcPr>
          <w:p w14:paraId="730812FD" w14:textId="77777777"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17CD6B46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3E991D8B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130F316B" w14:textId="77777777"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48E79A21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7810D008" w14:textId="77777777" w:rsidR="00AC2030" w:rsidRPr="009E6174" w:rsidRDefault="00AC2030" w:rsidP="007153F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3809C043" w14:textId="77777777" w:rsidR="00AC2030" w:rsidRPr="009E6174" w:rsidRDefault="00AC2030" w:rsidP="007153F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81742" w:rsidRPr="009E6174" w14:paraId="442B9304" w14:textId="77777777" w:rsidTr="00181742">
        <w:trPr>
          <w:trHeight w:val="444"/>
          <w:jc w:val="center"/>
        </w:trPr>
        <w:tc>
          <w:tcPr>
            <w:tcW w:w="1883" w:type="dxa"/>
            <w:vAlign w:val="center"/>
          </w:tcPr>
          <w:p w14:paraId="49FD91E2" w14:textId="77777777" w:rsidR="00181742" w:rsidRPr="001F6CE8" w:rsidRDefault="00181742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vAlign w:val="center"/>
          </w:tcPr>
          <w:p w14:paraId="1FD26D56" w14:textId="5F45AB60" w:rsidR="00181742" w:rsidRPr="00D371D5" w:rsidRDefault="00F0473E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3218" w:type="dxa"/>
            <w:vAlign w:val="center"/>
          </w:tcPr>
          <w:p w14:paraId="66B934BC" w14:textId="77777777" w:rsidR="00181742" w:rsidRPr="009E6174" w:rsidRDefault="00181742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14:paraId="6A290ED9" w14:textId="0D10E73A" w:rsidR="00181742" w:rsidRPr="00D371D5" w:rsidRDefault="00BD1269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17500.0</w:t>
            </w:r>
          </w:p>
        </w:tc>
      </w:tr>
      <w:tr w:rsidR="00181742" w:rsidRPr="00F5152D" w14:paraId="65F52158" w14:textId="77777777" w:rsidTr="007153F5">
        <w:trPr>
          <w:trHeight w:val="56"/>
          <w:jc w:val="center"/>
        </w:trPr>
        <w:tc>
          <w:tcPr>
            <w:tcW w:w="1883" w:type="dxa"/>
            <w:vAlign w:val="center"/>
          </w:tcPr>
          <w:p w14:paraId="56B3E7C7" w14:textId="62BFFB2C" w:rsidR="00181742" w:rsidRPr="00F5152D" w:rsidRDefault="00F0473E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vAlign w:val="center"/>
          </w:tcPr>
          <w:p w14:paraId="4ECFA9A4" w14:textId="078F4E9D" w:rsidR="00181742" w:rsidRPr="006B5730" w:rsidRDefault="00F0473E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en-US"/>
              </w:rPr>
              <w:t>«ԵՌՅԱԿ» ՍՊԸ</w:t>
            </w:r>
          </w:p>
        </w:tc>
        <w:tc>
          <w:tcPr>
            <w:tcW w:w="3218" w:type="dxa"/>
            <w:vAlign w:val="center"/>
          </w:tcPr>
          <w:p w14:paraId="0FABC515" w14:textId="77777777" w:rsidR="00181742" w:rsidRPr="009E6174" w:rsidRDefault="00181742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14:paraId="4BB47B90" w14:textId="7551C4F7" w:rsidR="00181742" w:rsidRPr="006B5730" w:rsidRDefault="00F0473E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19833.0</w:t>
            </w:r>
          </w:p>
        </w:tc>
      </w:tr>
      <w:tr w:rsidR="00181742" w:rsidRPr="00F5152D" w14:paraId="249ED227" w14:textId="77777777" w:rsidTr="007153F5">
        <w:trPr>
          <w:trHeight w:val="56"/>
          <w:jc w:val="center"/>
        </w:trPr>
        <w:tc>
          <w:tcPr>
            <w:tcW w:w="1883" w:type="dxa"/>
            <w:vAlign w:val="center"/>
          </w:tcPr>
          <w:p w14:paraId="5D584AAB" w14:textId="77777777" w:rsidR="00181742" w:rsidRDefault="00181742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66" w:type="dxa"/>
            <w:vAlign w:val="center"/>
          </w:tcPr>
          <w:p w14:paraId="1F355FEF" w14:textId="2DA309E9" w:rsidR="00181742" w:rsidRPr="00F76BB1" w:rsidRDefault="00F0473E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3218" w:type="dxa"/>
            <w:vAlign w:val="center"/>
          </w:tcPr>
          <w:p w14:paraId="5DAE172F" w14:textId="77777777" w:rsidR="00181742" w:rsidRPr="009E6174" w:rsidRDefault="00181742" w:rsidP="001817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14:paraId="7ABC4B39" w14:textId="49719CFB" w:rsidR="00181742" w:rsidRPr="00BA64B9" w:rsidRDefault="00BD1269" w:rsidP="00181742">
            <w:pPr>
              <w:pStyle w:val="a8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18452.0</w:t>
            </w:r>
          </w:p>
        </w:tc>
      </w:tr>
    </w:tbl>
    <w:p w14:paraId="59A9776F" w14:textId="77777777" w:rsidR="004E166F" w:rsidRDefault="004E166F" w:rsidP="00655A93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22BB41C" w14:textId="2A0EFF14" w:rsidR="00C96B91" w:rsidRPr="009E6174" w:rsidRDefault="00C96B91" w:rsidP="00C96B91">
      <w:pPr>
        <w:ind w:firstLine="360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9E6174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9E6174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u w:val="single"/>
          <w:lang w:val="hy-AM"/>
        </w:rPr>
        <w:t>2</w:t>
      </w:r>
      <w:r w:rsidRPr="009E6174">
        <w:rPr>
          <w:rFonts w:ascii="GHEA Grapalat" w:hAnsi="GHEA Grapalat" w:cs="Arial Armenian"/>
          <w:b/>
          <w:sz w:val="18"/>
          <w:szCs w:val="18"/>
          <w:lang w:val="af-ZA"/>
        </w:rPr>
        <w:t>`</w:t>
      </w:r>
      <w:r w:rsidRPr="009E6174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21A97DBA" w14:textId="3D616232" w:rsidR="00C96B91" w:rsidRPr="001013CA" w:rsidRDefault="00C96B91" w:rsidP="00C96B91">
      <w:pPr>
        <w:pStyle w:val="a8"/>
        <w:spacing w:before="0" w:beforeAutospacing="0" w:after="0" w:afterAutospacing="0"/>
        <w:rPr>
          <w:rFonts w:ascii="GHEA Grapalat" w:hAnsi="GHEA Grapalat" w:cs="Sylfaen"/>
          <w:b/>
          <w:sz w:val="18"/>
          <w:szCs w:val="18"/>
          <w:lang w:val="hy-AM"/>
        </w:rPr>
      </w:pPr>
      <w:r w:rsidRPr="001F6CE8">
        <w:rPr>
          <w:rFonts w:ascii="GHEA Grapalat" w:hAnsi="GHEA Grapalat" w:cs="Sylfaen"/>
          <w:b/>
          <w:sz w:val="18"/>
          <w:szCs w:val="18"/>
          <w:lang w:val="af-ZA"/>
        </w:rPr>
        <w:t>Գնման առարկա է հանդիսանում`</w:t>
      </w:r>
      <w:r w:rsidRPr="00DE625F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hy-AM"/>
        </w:rPr>
        <w:t>փոխանցման տուփի յուղ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3"/>
        <w:gridCol w:w="2308"/>
        <w:gridCol w:w="2606"/>
        <w:gridCol w:w="2875"/>
        <w:gridCol w:w="2401"/>
      </w:tblGrid>
      <w:tr w:rsidR="00C96B91" w:rsidRPr="009E6174" w14:paraId="57DBF924" w14:textId="77777777" w:rsidTr="00F948D3">
        <w:trPr>
          <w:trHeight w:val="626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7E48FD17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 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51226838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300518C4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14:paraId="4E93EAAC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875" w:type="dxa"/>
            <w:vAlign w:val="center"/>
          </w:tcPr>
          <w:p w14:paraId="1B9EAFAA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14:paraId="31C5C4CE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01" w:type="dxa"/>
            <w:vAlign w:val="center"/>
          </w:tcPr>
          <w:p w14:paraId="0B1BE795" w14:textId="77777777" w:rsidR="00C96B91" w:rsidRPr="009E6174" w:rsidRDefault="00C96B91" w:rsidP="00F948D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Անհամապատասխան.</w:t>
            </w:r>
          </w:p>
          <w:p w14:paraId="48900350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9E617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նկարագրութ.</w:t>
            </w:r>
          </w:p>
        </w:tc>
      </w:tr>
      <w:tr w:rsidR="00C96B91" w:rsidRPr="001013CA" w14:paraId="3CC48AF9" w14:textId="77777777" w:rsidTr="00F948D3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2CF1B531" w14:textId="77777777" w:rsidR="00C96B91" w:rsidRPr="001F6CE8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F6CE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4FC0EDD8" w14:textId="5384D4FB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en-US"/>
              </w:rPr>
              <w:t>«ԵՌՅԱԿ» ՍՊԸ</w:t>
            </w:r>
          </w:p>
        </w:tc>
        <w:tc>
          <w:tcPr>
            <w:tcW w:w="2606" w:type="dxa"/>
            <w:vAlign w:val="center"/>
          </w:tcPr>
          <w:p w14:paraId="37715787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1237AAA4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7C9A0BD3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96B91" w:rsidRPr="002313E3" w14:paraId="02087E9F" w14:textId="77777777" w:rsidTr="00F948D3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5B144CE5" w14:textId="77777777" w:rsidR="00C96B91" w:rsidRPr="00F5152D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34D6D03F" w14:textId="29EB84EA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2606" w:type="dxa"/>
            <w:vAlign w:val="center"/>
          </w:tcPr>
          <w:p w14:paraId="2FFFDFAC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875" w:type="dxa"/>
            <w:vAlign w:val="center"/>
          </w:tcPr>
          <w:p w14:paraId="06349AB6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1" w:type="dxa"/>
            <w:vAlign w:val="center"/>
          </w:tcPr>
          <w:p w14:paraId="2B1FE7B3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96B91" w:rsidRPr="001013CA" w14:paraId="16977720" w14:textId="77777777" w:rsidTr="00F948D3">
        <w:trPr>
          <w:trHeight w:val="213"/>
          <w:jc w:val="center"/>
        </w:trPr>
        <w:tc>
          <w:tcPr>
            <w:tcW w:w="483" w:type="dxa"/>
            <w:tcBorders>
              <w:right w:val="single" w:sz="4" w:space="0" w:color="auto"/>
            </w:tcBorders>
            <w:vAlign w:val="center"/>
          </w:tcPr>
          <w:p w14:paraId="1AEE3CE8" w14:textId="77777777" w:rsidR="00C96B91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308" w:type="dxa"/>
            <w:tcBorders>
              <w:left w:val="single" w:sz="4" w:space="0" w:color="auto"/>
            </w:tcBorders>
            <w:vAlign w:val="center"/>
          </w:tcPr>
          <w:p w14:paraId="40A34B07" w14:textId="4B56D5C8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2606" w:type="dxa"/>
            <w:vAlign w:val="center"/>
          </w:tcPr>
          <w:p w14:paraId="5382259B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75" w:type="dxa"/>
            <w:vAlign w:val="center"/>
          </w:tcPr>
          <w:p w14:paraId="42E991E3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>X</w:t>
            </w:r>
          </w:p>
        </w:tc>
        <w:tc>
          <w:tcPr>
            <w:tcW w:w="2401" w:type="dxa"/>
            <w:vAlign w:val="center"/>
          </w:tcPr>
          <w:p w14:paraId="158E7E7E" w14:textId="77777777" w:rsidR="00C96B91" w:rsidRPr="00C129C7" w:rsidRDefault="00C96B91" w:rsidP="00C96B9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t xml:space="preserve">փաստաթղթերում բացակայում էր պարտադիր պայման հանդիսացող Հրավերի 1-ին մասի 7-րդ կետով պահանջվող հայտի </w:t>
            </w:r>
            <w:r w:rsidRPr="00C129C7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ապահովումը:</w:t>
            </w:r>
          </w:p>
        </w:tc>
      </w:tr>
    </w:tbl>
    <w:p w14:paraId="4BC1C7D0" w14:textId="77777777" w:rsidR="00C96B91" w:rsidRPr="009E6174" w:rsidRDefault="00C96B91" w:rsidP="00C96B91">
      <w:pPr>
        <w:spacing w:after="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83"/>
        <w:gridCol w:w="2966"/>
        <w:gridCol w:w="3218"/>
        <w:gridCol w:w="2560"/>
      </w:tblGrid>
      <w:tr w:rsidR="00C96B91" w:rsidRPr="00B80F88" w14:paraId="4B5903C7" w14:textId="77777777" w:rsidTr="00F948D3">
        <w:trPr>
          <w:trHeight w:val="53"/>
          <w:jc w:val="center"/>
        </w:trPr>
        <w:tc>
          <w:tcPr>
            <w:tcW w:w="1883" w:type="dxa"/>
            <w:vAlign w:val="center"/>
          </w:tcPr>
          <w:p w14:paraId="641B5173" w14:textId="77777777" w:rsidR="00C96B91" w:rsidRPr="009E6174" w:rsidRDefault="00C96B91" w:rsidP="00F948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</w:p>
          <w:p w14:paraId="07108F48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966" w:type="dxa"/>
            <w:vAlign w:val="center"/>
          </w:tcPr>
          <w:p w14:paraId="21558337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218" w:type="dxa"/>
            <w:vAlign w:val="center"/>
          </w:tcPr>
          <w:p w14:paraId="6897A873" w14:textId="77777777" w:rsidR="00C96B91" w:rsidRPr="009E6174" w:rsidRDefault="00C96B91" w:rsidP="00F948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1D262AF5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E617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0" w:type="dxa"/>
            <w:vAlign w:val="center"/>
          </w:tcPr>
          <w:p w14:paraId="5C4AB10D" w14:textId="77777777" w:rsidR="00C96B91" w:rsidRPr="009E6174" w:rsidRDefault="00C96B91" w:rsidP="00F948D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 գին</w:t>
            </w:r>
          </w:p>
          <w:p w14:paraId="38771478" w14:textId="77777777" w:rsidR="00C96B91" w:rsidRPr="009E6174" w:rsidRDefault="00C96B91" w:rsidP="00F948D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հազ. </w:t>
            </w:r>
            <w:r w:rsidRPr="009E617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D1269" w:rsidRPr="009E6174" w14:paraId="4A895CAD" w14:textId="77777777" w:rsidTr="00F948D3">
        <w:trPr>
          <w:trHeight w:val="444"/>
          <w:jc w:val="center"/>
        </w:trPr>
        <w:tc>
          <w:tcPr>
            <w:tcW w:w="1883" w:type="dxa"/>
            <w:vAlign w:val="center"/>
          </w:tcPr>
          <w:p w14:paraId="30F2CE5F" w14:textId="77777777" w:rsidR="00BD1269" w:rsidRPr="001F6CE8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F6CE8">
              <w:rPr>
                <w:rFonts w:ascii="GHEA Grapalat" w:hAnsi="GHEA Grapalat"/>
                <w:b/>
                <w:sz w:val="16"/>
                <w:szCs w:val="16"/>
                <w:lang w:val="af-ZA"/>
              </w:rPr>
              <w:t>I</w:t>
            </w:r>
          </w:p>
        </w:tc>
        <w:tc>
          <w:tcPr>
            <w:tcW w:w="2966" w:type="dxa"/>
            <w:vAlign w:val="center"/>
          </w:tcPr>
          <w:p w14:paraId="6DE3ED9F" w14:textId="0A49E8D3" w:rsidR="00BD1269" w:rsidRPr="00D371D5" w:rsidRDefault="00BD1269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«Ինգլիշ Թրեյդ Հաուզ» ՍՊԸ</w:t>
            </w:r>
          </w:p>
        </w:tc>
        <w:tc>
          <w:tcPr>
            <w:tcW w:w="3218" w:type="dxa"/>
            <w:vAlign w:val="center"/>
          </w:tcPr>
          <w:p w14:paraId="5C1FE82B" w14:textId="77777777" w:rsidR="00BD1269" w:rsidRPr="009E6174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E6174">
              <w:rPr>
                <w:rFonts w:ascii="GHEA Grapalat" w:hAnsi="GHEA Grapalat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60" w:type="dxa"/>
            <w:vAlign w:val="center"/>
          </w:tcPr>
          <w:p w14:paraId="4F1A99C1" w14:textId="1BE5B89D" w:rsidR="00BD1269" w:rsidRPr="00D371D5" w:rsidRDefault="00BD1269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11652.083</w:t>
            </w:r>
          </w:p>
        </w:tc>
      </w:tr>
      <w:tr w:rsidR="00BD1269" w:rsidRPr="00F5152D" w14:paraId="04585BBF" w14:textId="77777777" w:rsidTr="00F948D3">
        <w:trPr>
          <w:trHeight w:val="56"/>
          <w:jc w:val="center"/>
        </w:trPr>
        <w:tc>
          <w:tcPr>
            <w:tcW w:w="1883" w:type="dxa"/>
            <w:vAlign w:val="center"/>
          </w:tcPr>
          <w:p w14:paraId="12B53157" w14:textId="26A027F8" w:rsidR="00BD1269" w:rsidRPr="00F5152D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966" w:type="dxa"/>
            <w:vAlign w:val="center"/>
          </w:tcPr>
          <w:p w14:paraId="4C329DF0" w14:textId="507590D6" w:rsidR="00BD1269" w:rsidRPr="006B5730" w:rsidRDefault="00BD1269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en-US"/>
              </w:rPr>
              <w:t>«ԵՌՅԱԿ» ՍՊԸ</w:t>
            </w:r>
          </w:p>
        </w:tc>
        <w:tc>
          <w:tcPr>
            <w:tcW w:w="3218" w:type="dxa"/>
            <w:vAlign w:val="center"/>
          </w:tcPr>
          <w:p w14:paraId="4CE1D707" w14:textId="77777777" w:rsidR="00BD1269" w:rsidRPr="009E6174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14:paraId="0F031564" w14:textId="739AA3A4" w:rsidR="00BD1269" w:rsidRPr="006B5730" w:rsidRDefault="0036169E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15973.5</w:t>
            </w:r>
          </w:p>
        </w:tc>
      </w:tr>
      <w:tr w:rsidR="00BD1269" w:rsidRPr="00F5152D" w14:paraId="42CC340E" w14:textId="77777777" w:rsidTr="00F948D3">
        <w:trPr>
          <w:trHeight w:val="56"/>
          <w:jc w:val="center"/>
        </w:trPr>
        <w:tc>
          <w:tcPr>
            <w:tcW w:w="1883" w:type="dxa"/>
            <w:vAlign w:val="center"/>
          </w:tcPr>
          <w:p w14:paraId="4CC46DA0" w14:textId="77777777" w:rsidR="00BD1269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66" w:type="dxa"/>
            <w:vAlign w:val="center"/>
          </w:tcPr>
          <w:p w14:paraId="26AE78A8" w14:textId="494245B2" w:rsidR="00BD1269" w:rsidRPr="00F76BB1" w:rsidRDefault="00BD1269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02D70">
              <w:rPr>
                <w:rFonts w:ascii="Sylfaen" w:hAnsi="Sylfaen" w:cs="Sylfaen"/>
                <w:sz w:val="18"/>
                <w:szCs w:val="18"/>
                <w:lang w:val="hy-AM"/>
              </w:rPr>
              <w:t>«Նեֆտեպրոմ» ՍՊԸ</w:t>
            </w:r>
          </w:p>
        </w:tc>
        <w:tc>
          <w:tcPr>
            <w:tcW w:w="3218" w:type="dxa"/>
            <w:vAlign w:val="center"/>
          </w:tcPr>
          <w:p w14:paraId="0E577D3B" w14:textId="77777777" w:rsidR="00BD1269" w:rsidRPr="009E6174" w:rsidRDefault="00BD1269" w:rsidP="00BD126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60" w:type="dxa"/>
            <w:vAlign w:val="center"/>
          </w:tcPr>
          <w:p w14:paraId="4D6BFCC0" w14:textId="1151901D" w:rsidR="00BD1269" w:rsidRPr="00BA64B9" w:rsidRDefault="0036169E" w:rsidP="00BD1269">
            <w:pPr>
              <w:pStyle w:val="a8"/>
              <w:spacing w:before="0" w:beforeAutospacing="0" w:after="0" w:afterAutospacing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12580.0</w:t>
            </w:r>
          </w:p>
        </w:tc>
      </w:tr>
    </w:tbl>
    <w:p w14:paraId="45D5B9CF" w14:textId="77777777" w:rsidR="00C96B91" w:rsidRDefault="00C96B91" w:rsidP="008D020C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470459E" w14:textId="77777777" w:rsidR="00C96B91" w:rsidRDefault="00C96B91" w:rsidP="008D020C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4FBAE933" w14:textId="60E5A177" w:rsidR="00AC2030" w:rsidRPr="008D020C" w:rsidRDefault="00AC2030" w:rsidP="008D020C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բավարարող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և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ամենացածր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գին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առաջարկած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մասնակից</w:t>
      </w:r>
      <w:r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509138DF" w14:textId="77777777" w:rsidR="008D020C" w:rsidRPr="009E6174" w:rsidRDefault="008D020C" w:rsidP="008D020C">
      <w:pPr>
        <w:pStyle w:val="a7"/>
        <w:spacing w:line="276" w:lineRule="auto"/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>ՀՀ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10-րդ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համաձայն` </w:t>
      </w:r>
      <w:r w:rsidRPr="008D020C">
        <w:rPr>
          <w:rFonts w:ascii="GHEA Grapalat" w:hAnsi="GHEA Grapalat" w:cs="Sylfaen"/>
          <w:sz w:val="18"/>
          <w:szCs w:val="18"/>
          <w:lang w:val="af-ZA"/>
        </w:rPr>
        <w:t xml:space="preserve">անգործության ժամկետ է սահմանվում սույն հայտարարությունը հրապարակվելու օրվան հաջորդող օրվանից մինչև </w:t>
      </w:r>
      <w:r w:rsidR="00F5152D">
        <w:rPr>
          <w:rFonts w:ascii="GHEA Grapalat" w:hAnsi="GHEA Grapalat" w:cs="Sylfaen"/>
          <w:sz w:val="18"/>
          <w:szCs w:val="18"/>
          <w:lang w:val="hy-AM"/>
        </w:rPr>
        <w:t>10</w:t>
      </w:r>
      <w:r w:rsidRPr="008D020C">
        <w:rPr>
          <w:rFonts w:ascii="GHEA Grapalat" w:hAnsi="GHEA Grapalat" w:cs="Sylfaen"/>
          <w:sz w:val="18"/>
          <w:szCs w:val="18"/>
          <w:lang w:val="af-ZA"/>
        </w:rPr>
        <w:t>-րդ օրացուցային օրը ներառյալ ընկած ժամանակահատվածը։</w:t>
      </w:r>
    </w:p>
    <w:p w14:paraId="6E3F99B4" w14:textId="358893B6" w:rsidR="00AC2030" w:rsidRPr="008D020C" w:rsidRDefault="008D020C" w:rsidP="008D020C">
      <w:pPr>
        <w:pStyle w:val="a7"/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ab/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հետ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եք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1082C">
        <w:rPr>
          <w:rFonts w:ascii="GHEA Grapalat" w:hAnsi="GHEA Grapalat" w:cs="Sylfaen"/>
          <w:sz w:val="18"/>
          <w:szCs w:val="18"/>
          <w:lang w:val="af-ZA"/>
        </w:rPr>
        <w:t>«</w:t>
      </w:r>
      <w:r w:rsidR="002A6DE0">
        <w:rPr>
          <w:rFonts w:ascii="GHEA Grapalat" w:hAnsi="GHEA Grapalat" w:cs="Sylfaen"/>
          <w:sz w:val="18"/>
          <w:szCs w:val="18"/>
          <w:lang w:val="af-ZA"/>
        </w:rPr>
        <w:t>ԵԱՍՄ-ԳՀԱՊՁԲ-2</w:t>
      </w:r>
      <w:r w:rsidR="00A336D0">
        <w:rPr>
          <w:rFonts w:ascii="GHEA Grapalat" w:hAnsi="GHEA Grapalat" w:cs="Sylfaen"/>
          <w:sz w:val="18"/>
          <w:szCs w:val="18"/>
          <w:lang w:val="af-ZA"/>
        </w:rPr>
        <w:t>5</w:t>
      </w:r>
      <w:r w:rsidR="002A6DE0">
        <w:rPr>
          <w:rFonts w:ascii="GHEA Grapalat" w:hAnsi="GHEA Grapalat" w:cs="Sylfaen"/>
          <w:sz w:val="18"/>
          <w:szCs w:val="18"/>
          <w:lang w:val="af-ZA"/>
        </w:rPr>
        <w:t>/</w:t>
      </w:r>
      <w:r w:rsidR="0036169E">
        <w:rPr>
          <w:rFonts w:ascii="GHEA Grapalat" w:hAnsi="GHEA Grapalat" w:cs="Sylfaen"/>
          <w:sz w:val="18"/>
          <w:szCs w:val="18"/>
          <w:lang w:val="af-ZA"/>
        </w:rPr>
        <w:t>71</w:t>
      </w:r>
      <w:r w:rsidR="0061082C">
        <w:rPr>
          <w:rFonts w:ascii="GHEA Grapalat" w:hAnsi="GHEA Grapalat" w:cs="Sylfaen"/>
          <w:sz w:val="18"/>
          <w:szCs w:val="18"/>
          <w:lang w:val="hy-AM"/>
        </w:rPr>
        <w:t>»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ծածկագրով գնահատող հանձնաժողովի քարտուղար Ա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AC2030">
        <w:rPr>
          <w:rFonts w:ascii="GHEA Grapalat" w:hAnsi="GHEA Grapalat" w:cs="Sylfaen"/>
          <w:sz w:val="18"/>
          <w:szCs w:val="18"/>
          <w:lang w:val="af-ZA"/>
        </w:rPr>
        <w:t>Ավագ</w:t>
      </w:r>
      <w:r w:rsidR="00AC2030" w:rsidRPr="00A604DD">
        <w:rPr>
          <w:rFonts w:ascii="GHEA Grapalat" w:hAnsi="GHEA Grapalat" w:cs="Sylfaen"/>
          <w:sz w:val="18"/>
          <w:szCs w:val="18"/>
          <w:lang w:val="af-ZA"/>
        </w:rPr>
        <w:t>յանին</w:t>
      </w:r>
      <w:r w:rsidR="00AC2030" w:rsidRPr="008D020C">
        <w:rPr>
          <w:rFonts w:ascii="GHEA Grapalat" w:hAnsi="GHEA Grapalat" w:cs="Sylfaen"/>
          <w:sz w:val="18"/>
          <w:szCs w:val="18"/>
          <w:lang w:val="af-ZA"/>
        </w:rPr>
        <w:t>։</w:t>
      </w:r>
    </w:p>
    <w:p w14:paraId="18F86E4D" w14:textId="77777777" w:rsidR="00AC2030" w:rsidRPr="009E6174" w:rsidRDefault="00AC2030" w:rsidP="00AC2030">
      <w:pPr>
        <w:pStyle w:val="a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E6174">
        <w:rPr>
          <w:rFonts w:ascii="GHEA Grapalat" w:hAnsi="GHEA Grapalat" w:cs="Sylfaen"/>
          <w:sz w:val="18"/>
          <w:szCs w:val="18"/>
          <w:lang w:val="af-ZA"/>
        </w:rPr>
        <w:t xml:space="preserve">  </w:t>
      </w:r>
    </w:p>
    <w:p w14:paraId="0DAC46A2" w14:textId="77777777" w:rsidR="00AC2030" w:rsidRPr="006E67A5" w:rsidRDefault="00AC2030" w:rsidP="00AC2030">
      <w:pPr>
        <w:pStyle w:val="6"/>
        <w:rPr>
          <w:rFonts w:ascii="GHEA Grapalat" w:hAnsi="GHEA Grapalat" w:cs="Sylfaen"/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Հեռախոս՝</w:t>
      </w:r>
      <w:r w:rsidRPr="006E67A5">
        <w:rPr>
          <w:rFonts w:ascii="GHEA Grapalat" w:hAnsi="GHEA Grapalat" w:cs="Sylfaen"/>
          <w:szCs w:val="18"/>
          <w:lang w:val="af-ZA"/>
        </w:rPr>
        <w:t xml:space="preserve"> </w:t>
      </w:r>
      <w:r w:rsidR="001D7B74" w:rsidRPr="006E67A5">
        <w:rPr>
          <w:rFonts w:ascii="GHEA Grapalat" w:hAnsi="GHEA Grapalat" w:cs="Sylfaen"/>
          <w:szCs w:val="18"/>
          <w:lang w:val="af-ZA"/>
        </w:rPr>
        <w:t>041-777-983</w:t>
      </w:r>
    </w:p>
    <w:p w14:paraId="251E7358" w14:textId="77777777" w:rsidR="00AC2030" w:rsidRPr="00187B85" w:rsidRDefault="00AC2030" w:rsidP="00AC2030">
      <w:pPr>
        <w:pStyle w:val="6"/>
        <w:rPr>
          <w:rFonts w:ascii="GHEA Grapalat" w:hAnsi="GHEA Grapalat"/>
          <w:szCs w:val="18"/>
          <w:lang w:val="af-ZA"/>
        </w:rPr>
      </w:pP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Էլ</w:t>
      </w:r>
      <w:r w:rsidRPr="00187B85">
        <w:rPr>
          <w:rFonts w:ascii="GHEA Grapalat" w:hAnsi="GHEA Grapalat"/>
          <w:szCs w:val="18"/>
          <w:lang w:val="af-ZA"/>
        </w:rPr>
        <w:t xml:space="preserve">. </w:t>
      </w:r>
      <w:r w:rsidRPr="00187B85">
        <w:rPr>
          <w:rFonts w:ascii="GHEA Grapalat" w:hAnsi="GHEA Grapalat" w:cs="Sylfaen"/>
          <w:szCs w:val="18"/>
        </w:rPr>
        <w:t>փոստ՝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hyperlink r:id="rId7" w:history="1">
        <w:r w:rsidRPr="00626CDF">
          <w:rPr>
            <w:rStyle w:val="a6"/>
            <w:rFonts w:ascii="GHEA Grapalat" w:hAnsi="GHEA Grapalat"/>
            <w:szCs w:val="18"/>
            <w:lang w:val="af-ZA"/>
          </w:rPr>
          <w:t>easm.himnark@gmail.com</w:t>
        </w:r>
      </w:hyperlink>
    </w:p>
    <w:p w14:paraId="1C3BBD2E" w14:textId="77777777" w:rsidR="00AC2030" w:rsidRPr="003C555C" w:rsidRDefault="00AC2030" w:rsidP="00AC2030">
      <w:pPr>
        <w:pStyle w:val="6"/>
        <w:rPr>
          <w:szCs w:val="18"/>
          <w:lang w:val="af-ZA"/>
        </w:rPr>
      </w:pPr>
      <w:r w:rsidRPr="00187B85">
        <w:rPr>
          <w:rFonts w:ascii="GHEA Grapalat" w:hAnsi="GHEA Grapalat" w:cs="Sylfaen"/>
          <w:szCs w:val="18"/>
        </w:rPr>
        <w:t>Պատվիրատու</w:t>
      </w:r>
      <w:r w:rsidRPr="00187B85">
        <w:rPr>
          <w:rFonts w:ascii="GHEA Grapalat" w:hAnsi="GHEA Grapalat"/>
          <w:szCs w:val="18"/>
          <w:lang w:val="af-ZA"/>
        </w:rPr>
        <w:t xml:space="preserve">`  </w:t>
      </w:r>
      <w:r w:rsidR="0061082C">
        <w:rPr>
          <w:rFonts w:ascii="GHEA Grapalat" w:hAnsi="GHEA Grapalat"/>
          <w:szCs w:val="18"/>
          <w:lang w:val="af-ZA"/>
        </w:rPr>
        <w:t>«</w:t>
      </w:r>
      <w:r w:rsidRPr="00187B85">
        <w:rPr>
          <w:rFonts w:ascii="GHEA Grapalat" w:hAnsi="GHEA Grapalat" w:cs="Sylfaen"/>
          <w:szCs w:val="18"/>
        </w:rPr>
        <w:t>Երևանի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աղբահանություն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և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սանիտարական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մաքրում</w:t>
      </w:r>
      <w:r w:rsidR="0061082C" w:rsidRPr="0061082C">
        <w:rPr>
          <w:rFonts w:ascii="GHEA Grapalat" w:hAnsi="GHEA Grapalat" w:cs="Sylfaen"/>
          <w:szCs w:val="18"/>
          <w:lang w:val="af-ZA"/>
        </w:rPr>
        <w:t>»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համայնքային</w:t>
      </w:r>
      <w:r w:rsidRPr="00187B85">
        <w:rPr>
          <w:rFonts w:ascii="GHEA Grapalat" w:hAnsi="GHEA Grapalat"/>
          <w:szCs w:val="18"/>
          <w:lang w:val="af-ZA"/>
        </w:rPr>
        <w:t xml:space="preserve"> </w:t>
      </w:r>
      <w:r w:rsidRPr="00187B85">
        <w:rPr>
          <w:rFonts w:ascii="GHEA Grapalat" w:hAnsi="GHEA Grapalat" w:cs="Sylfaen"/>
          <w:szCs w:val="18"/>
        </w:rPr>
        <w:t>հիմնարկ</w:t>
      </w:r>
    </w:p>
    <w:p w14:paraId="3AD548C1" w14:textId="77777777" w:rsidR="00294652" w:rsidRPr="00AC2030" w:rsidRDefault="00294652">
      <w:pPr>
        <w:rPr>
          <w:lang w:val="af-ZA"/>
        </w:rPr>
      </w:pPr>
    </w:p>
    <w:sectPr w:rsidR="00294652" w:rsidRPr="00AC2030" w:rsidSect="007153F5">
      <w:footerReference w:type="even" r:id="rId8"/>
      <w:footerReference w:type="default" r:id="rId9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748C" w14:textId="77777777" w:rsidR="00F056D9" w:rsidRDefault="00F056D9" w:rsidP="00852062">
      <w:pPr>
        <w:spacing w:after="0" w:line="240" w:lineRule="auto"/>
      </w:pPr>
      <w:r>
        <w:separator/>
      </w:r>
    </w:p>
  </w:endnote>
  <w:endnote w:type="continuationSeparator" w:id="0">
    <w:p w14:paraId="2C3AEC68" w14:textId="77777777" w:rsidR="00F056D9" w:rsidRDefault="00F056D9" w:rsidP="0085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559F" w14:textId="77777777" w:rsidR="002A2467" w:rsidRDefault="00E53335" w:rsidP="007153F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A2467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41FB2F1" w14:textId="77777777" w:rsidR="002A2467" w:rsidRDefault="002A2467" w:rsidP="007153F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D2C2" w14:textId="77777777" w:rsidR="002A2467" w:rsidRDefault="00072D8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152D">
      <w:rPr>
        <w:noProof/>
      </w:rPr>
      <w:t>1</w:t>
    </w:r>
    <w:r>
      <w:rPr>
        <w:noProof/>
      </w:rPr>
      <w:fldChar w:fldCharType="end"/>
    </w:r>
  </w:p>
  <w:p w14:paraId="32B5471A" w14:textId="77777777" w:rsidR="002A2467" w:rsidRDefault="002A2467" w:rsidP="007153F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D6B5B" w14:textId="77777777" w:rsidR="00F056D9" w:rsidRDefault="00F056D9" w:rsidP="00852062">
      <w:pPr>
        <w:spacing w:after="0" w:line="240" w:lineRule="auto"/>
      </w:pPr>
      <w:r>
        <w:separator/>
      </w:r>
    </w:p>
  </w:footnote>
  <w:footnote w:type="continuationSeparator" w:id="0">
    <w:p w14:paraId="09795715" w14:textId="77777777" w:rsidR="00F056D9" w:rsidRDefault="00F056D9" w:rsidP="00852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030"/>
    <w:rsid w:val="00045A41"/>
    <w:rsid w:val="00063FCA"/>
    <w:rsid w:val="00072D85"/>
    <w:rsid w:val="00077BC6"/>
    <w:rsid w:val="00086DAC"/>
    <w:rsid w:val="0008771E"/>
    <w:rsid w:val="00097A33"/>
    <w:rsid w:val="000A5135"/>
    <w:rsid w:val="000D4094"/>
    <w:rsid w:val="000E54F3"/>
    <w:rsid w:val="000F3167"/>
    <w:rsid w:val="000F40E2"/>
    <w:rsid w:val="001013CA"/>
    <w:rsid w:val="00156059"/>
    <w:rsid w:val="00181742"/>
    <w:rsid w:val="001A122D"/>
    <w:rsid w:val="001B0E1C"/>
    <w:rsid w:val="001D291B"/>
    <w:rsid w:val="001D7B74"/>
    <w:rsid w:val="00227A95"/>
    <w:rsid w:val="002313E3"/>
    <w:rsid w:val="002468F9"/>
    <w:rsid w:val="00294652"/>
    <w:rsid w:val="002A2467"/>
    <w:rsid w:val="002A6DE0"/>
    <w:rsid w:val="002B7823"/>
    <w:rsid w:val="002D4285"/>
    <w:rsid w:val="00352983"/>
    <w:rsid w:val="00353854"/>
    <w:rsid w:val="0036169E"/>
    <w:rsid w:val="003743F5"/>
    <w:rsid w:val="00395C47"/>
    <w:rsid w:val="00400248"/>
    <w:rsid w:val="004064E1"/>
    <w:rsid w:val="00413243"/>
    <w:rsid w:val="00417226"/>
    <w:rsid w:val="00467A58"/>
    <w:rsid w:val="00473238"/>
    <w:rsid w:val="00482268"/>
    <w:rsid w:val="004823D7"/>
    <w:rsid w:val="004A5009"/>
    <w:rsid w:val="004B3E5E"/>
    <w:rsid w:val="004C74EF"/>
    <w:rsid w:val="004E166F"/>
    <w:rsid w:val="00517E14"/>
    <w:rsid w:val="0052197E"/>
    <w:rsid w:val="00526DA2"/>
    <w:rsid w:val="005400FC"/>
    <w:rsid w:val="0054172E"/>
    <w:rsid w:val="00546AC4"/>
    <w:rsid w:val="005504E3"/>
    <w:rsid w:val="00602FCE"/>
    <w:rsid w:val="0061082C"/>
    <w:rsid w:val="00655A93"/>
    <w:rsid w:val="00675F62"/>
    <w:rsid w:val="006A18B3"/>
    <w:rsid w:val="006A4738"/>
    <w:rsid w:val="006D515B"/>
    <w:rsid w:val="006E67A5"/>
    <w:rsid w:val="006E7CD7"/>
    <w:rsid w:val="007153F5"/>
    <w:rsid w:val="0072007F"/>
    <w:rsid w:val="00725BE9"/>
    <w:rsid w:val="0074343B"/>
    <w:rsid w:val="00744881"/>
    <w:rsid w:val="007771FC"/>
    <w:rsid w:val="00781535"/>
    <w:rsid w:val="007918B7"/>
    <w:rsid w:val="007A72A9"/>
    <w:rsid w:val="007C0826"/>
    <w:rsid w:val="007C23DC"/>
    <w:rsid w:val="007C667B"/>
    <w:rsid w:val="007E5412"/>
    <w:rsid w:val="007F155D"/>
    <w:rsid w:val="00816B74"/>
    <w:rsid w:val="00852062"/>
    <w:rsid w:val="008549CD"/>
    <w:rsid w:val="008759C3"/>
    <w:rsid w:val="008929AB"/>
    <w:rsid w:val="008975BD"/>
    <w:rsid w:val="008A0D73"/>
    <w:rsid w:val="008A52E5"/>
    <w:rsid w:val="008B7559"/>
    <w:rsid w:val="008C47FC"/>
    <w:rsid w:val="008D020C"/>
    <w:rsid w:val="008E6867"/>
    <w:rsid w:val="008F1204"/>
    <w:rsid w:val="00913FEC"/>
    <w:rsid w:val="00943205"/>
    <w:rsid w:val="00944061"/>
    <w:rsid w:val="0097317B"/>
    <w:rsid w:val="009924B0"/>
    <w:rsid w:val="009B153F"/>
    <w:rsid w:val="009B3A34"/>
    <w:rsid w:val="009E12DF"/>
    <w:rsid w:val="00A2026C"/>
    <w:rsid w:val="00A31DAF"/>
    <w:rsid w:val="00A336D0"/>
    <w:rsid w:val="00A364A1"/>
    <w:rsid w:val="00A40ECE"/>
    <w:rsid w:val="00A4221C"/>
    <w:rsid w:val="00A67EE1"/>
    <w:rsid w:val="00A917EB"/>
    <w:rsid w:val="00A96433"/>
    <w:rsid w:val="00AA2143"/>
    <w:rsid w:val="00AB16CB"/>
    <w:rsid w:val="00AC2030"/>
    <w:rsid w:val="00AD65E8"/>
    <w:rsid w:val="00AF0EC4"/>
    <w:rsid w:val="00B13468"/>
    <w:rsid w:val="00B14BCE"/>
    <w:rsid w:val="00B7223B"/>
    <w:rsid w:val="00B7225D"/>
    <w:rsid w:val="00B80F88"/>
    <w:rsid w:val="00B81CD8"/>
    <w:rsid w:val="00B96C6D"/>
    <w:rsid w:val="00BD1269"/>
    <w:rsid w:val="00BF502B"/>
    <w:rsid w:val="00C05C8A"/>
    <w:rsid w:val="00C129C7"/>
    <w:rsid w:val="00C26279"/>
    <w:rsid w:val="00C40C8F"/>
    <w:rsid w:val="00C96B91"/>
    <w:rsid w:val="00CC4A24"/>
    <w:rsid w:val="00CC71B1"/>
    <w:rsid w:val="00CD3CDC"/>
    <w:rsid w:val="00D052B9"/>
    <w:rsid w:val="00D939B6"/>
    <w:rsid w:val="00DA3EB2"/>
    <w:rsid w:val="00DC2A09"/>
    <w:rsid w:val="00DC6F50"/>
    <w:rsid w:val="00E43B4E"/>
    <w:rsid w:val="00E53335"/>
    <w:rsid w:val="00E9151F"/>
    <w:rsid w:val="00EA3D5F"/>
    <w:rsid w:val="00EA7BEA"/>
    <w:rsid w:val="00EC0429"/>
    <w:rsid w:val="00EC1041"/>
    <w:rsid w:val="00EE6395"/>
    <w:rsid w:val="00F0473E"/>
    <w:rsid w:val="00F056D9"/>
    <w:rsid w:val="00F05DCC"/>
    <w:rsid w:val="00F5152D"/>
    <w:rsid w:val="00F82DDB"/>
    <w:rsid w:val="00FA4854"/>
    <w:rsid w:val="00FB3D6F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905A"/>
  <w15:docId w15:val="{BCC2B096-F513-4608-917F-45BD7118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062"/>
  </w:style>
  <w:style w:type="paragraph" w:styleId="3">
    <w:name w:val="heading 3"/>
    <w:basedOn w:val="a"/>
    <w:next w:val="a"/>
    <w:link w:val="30"/>
    <w:qFormat/>
    <w:rsid w:val="00AC203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AC2030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2030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60">
    <w:name w:val="Заголовок 6 Знак"/>
    <w:basedOn w:val="a0"/>
    <w:link w:val="6"/>
    <w:rsid w:val="00AC2030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styleId="a3">
    <w:name w:val="page number"/>
    <w:basedOn w:val="a0"/>
    <w:rsid w:val="00AC2030"/>
  </w:style>
  <w:style w:type="paragraph" w:styleId="a4">
    <w:name w:val="footer"/>
    <w:basedOn w:val="a"/>
    <w:link w:val="a5"/>
    <w:uiPriority w:val="99"/>
    <w:rsid w:val="00AC20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AC2030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rsid w:val="00AC2030"/>
    <w:rPr>
      <w:color w:val="0000FF"/>
      <w:u w:val="single"/>
    </w:rPr>
  </w:style>
  <w:style w:type="paragraph" w:styleId="a7">
    <w:name w:val="No Spacing"/>
    <w:uiPriority w:val="1"/>
    <w:qFormat/>
    <w:rsid w:val="00AC20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8">
    <w:name w:val="Normal (Web)"/>
    <w:basedOn w:val="a"/>
    <w:uiPriority w:val="99"/>
    <w:unhideWhenUsed/>
    <w:rsid w:val="0054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asm.himnark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9B8D-4456-4B59-8E21-0BE4A2C4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49</cp:revision>
  <cp:lastPrinted>2020-06-16T13:09:00Z</cp:lastPrinted>
  <dcterms:created xsi:type="dcterms:W3CDTF">2019-10-21T06:19:00Z</dcterms:created>
  <dcterms:modified xsi:type="dcterms:W3CDTF">2025-10-14T10:29:00Z</dcterms:modified>
</cp:coreProperties>
</file>